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E52" w:rsidRPr="00147840" w:rsidRDefault="003B4B82" w:rsidP="00AE4E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56"/>
        </w:rPr>
      </w:pPr>
      <w:r>
        <w:rPr>
          <w:rFonts w:ascii="Times New Roman" w:hAnsi="Times New Roman" w:cs="Times New Roman"/>
          <w:b/>
          <w:color w:val="002060"/>
          <w:sz w:val="56"/>
        </w:rPr>
        <w:t>Информация о</w:t>
      </w:r>
      <w:r w:rsidR="00AE4E52" w:rsidRPr="00147840">
        <w:rPr>
          <w:rFonts w:ascii="Times New Roman" w:hAnsi="Times New Roman" w:cs="Times New Roman"/>
          <w:b/>
          <w:color w:val="002060"/>
          <w:sz w:val="56"/>
        </w:rPr>
        <w:t xml:space="preserve"> насекомых</w:t>
      </w:r>
    </w:p>
    <w:p w:rsidR="00147840" w:rsidRPr="00147840" w:rsidRDefault="00147840" w:rsidP="00147840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18"/>
          <w:u w:val="single"/>
        </w:rPr>
      </w:pPr>
    </w:p>
    <w:p w:rsidR="00AE4E52" w:rsidRDefault="00AE4E52" w:rsidP="00147840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u w:val="single"/>
        </w:rPr>
      </w:pPr>
      <w:r w:rsidRPr="00147840">
        <w:rPr>
          <w:rFonts w:ascii="Times New Roman" w:hAnsi="Times New Roman" w:cs="Times New Roman"/>
          <w:b/>
          <w:color w:val="C00000"/>
          <w:sz w:val="40"/>
          <w:u w:val="single"/>
        </w:rPr>
        <w:t>Божья коровка</w:t>
      </w:r>
    </w:p>
    <w:p w:rsidR="00147840" w:rsidRPr="00147840" w:rsidRDefault="00147840" w:rsidP="00147840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u w:val="single"/>
        </w:rPr>
      </w:pPr>
    </w:p>
    <w:p w:rsidR="00AE4E52" w:rsidRP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AE4E52"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drawing>
          <wp:inline distT="0" distB="0" distL="0" distR="0">
            <wp:extent cx="6172200" cy="3473576"/>
            <wp:effectExtent l="0" t="0" r="0" b="0"/>
            <wp:docPr id="1" name="Рисунок 1" descr="https://e-rodnik.ru/wp-content/uploads/2021/11/Bozhya-ko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rodnik.ru/wp-content/uploads/2021/11/Bozhya-korov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19" cy="34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0" w:rsidRPr="003B4B82" w:rsidRDefault="00147840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Pr="00AE4E52" w:rsidRDefault="00AE4E52" w:rsidP="001478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Божья коровка</w:t>
      </w:r>
      <w:r>
        <w:rPr>
          <w:rFonts w:ascii="Times New Roman" w:hAnsi="Times New Roman" w:cs="Times New Roman"/>
          <w:sz w:val="28"/>
        </w:rPr>
        <w:t xml:space="preserve"> - </w:t>
      </w:r>
      <w:r w:rsidRPr="00AE4E52">
        <w:rPr>
          <w:rFonts w:ascii="Times New Roman" w:hAnsi="Times New Roman" w:cs="Times New Roman"/>
          <w:sz w:val="28"/>
        </w:rPr>
        <w:t>это маленькое насекомое</w:t>
      </w:r>
      <w:r>
        <w:rPr>
          <w:rFonts w:ascii="Times New Roman" w:hAnsi="Times New Roman" w:cs="Times New Roman"/>
          <w:sz w:val="28"/>
        </w:rPr>
        <w:t xml:space="preserve"> с красными или оранжевыми крылы</w:t>
      </w:r>
      <w:r w:rsidRPr="00AE4E52">
        <w:rPr>
          <w:rFonts w:ascii="Times New Roman" w:hAnsi="Times New Roman" w:cs="Times New Roman"/>
          <w:sz w:val="28"/>
        </w:rPr>
        <w:t>шками и чёрными круглыми пятнышками на крылышках.</w:t>
      </w:r>
    </w:p>
    <w:p w:rsidR="00AE4E52" w:rsidRPr="00AE4E52" w:rsidRDefault="00AE4E52" w:rsidP="001478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Божьи коровки появляются по весне. Их можно увидеть уже во время цветения первых весенних цветов, таких как мать-и-мачеха.</w:t>
      </w:r>
    </w:p>
    <w:p w:rsidR="00AE4E52" w:rsidRPr="00AE4E52" w:rsidRDefault="00AE4E52" w:rsidP="001478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Божьи коровки очень полезные насекомые. Они являются насекомоядными и уничтожают вредителей многих растений. Так они приносят пользу людям.</w:t>
      </w:r>
    </w:p>
    <w:p w:rsidR="00AE4E52" w:rsidRPr="00AE4E52" w:rsidRDefault="00AE4E52" w:rsidP="001478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Божьими коровками птицы не питаются, так как божьи коровки ядовиты. В природе оранжевая и красная окраска насекомого уже говорит сама за себя. Этим насекомые показывают - я ядовитый, не ешь меня! Это своего рода предупреждение в мире природы.</w:t>
      </w:r>
    </w:p>
    <w:p w:rsidR="00147840" w:rsidRDefault="00AE4E52" w:rsidP="001478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Чтобы перезимовать, божья коровка высушивает свое тело с конца осени и тогда ей морозы становятся не страшны.</w:t>
      </w:r>
    </w:p>
    <w:p w:rsidR="00AE4E52" w:rsidRPr="003B4B82" w:rsidRDefault="00AE4E52" w:rsidP="00147840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0"/>
          <w:u w:val="single"/>
        </w:rPr>
      </w:pPr>
      <w:r w:rsidRPr="003B4B82">
        <w:rPr>
          <w:rFonts w:ascii="Times New Roman" w:hAnsi="Times New Roman" w:cs="Times New Roman"/>
          <w:b/>
          <w:color w:val="C45911" w:themeColor="accent2" w:themeShade="BF"/>
          <w:sz w:val="40"/>
          <w:u w:val="single"/>
        </w:rPr>
        <w:lastRenderedPageBreak/>
        <w:t>Муравьи</w:t>
      </w:r>
    </w:p>
    <w:p w:rsidR="00147840" w:rsidRPr="00147840" w:rsidRDefault="00147840" w:rsidP="0014784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</w:rPr>
      </w:pPr>
      <w:r w:rsidRPr="00AE4E52">
        <w:rPr>
          <w:rFonts w:ascii="Times New Roman" w:hAnsi="Times New Roman" w:cs="Times New Roman"/>
          <w:b/>
          <w:noProof/>
          <w:color w:val="833C0B" w:themeColor="accent2" w:themeShade="80"/>
          <w:sz w:val="32"/>
          <w:lang w:eastAsia="ru-RU"/>
        </w:rPr>
        <w:drawing>
          <wp:inline distT="0" distB="0" distL="0" distR="0">
            <wp:extent cx="4800600" cy="3216831"/>
            <wp:effectExtent l="0" t="0" r="0" b="3175"/>
            <wp:docPr id="2" name="Рисунок 2" descr="https://s1.1zoom.ru/big0/101/Ants_lolita777_Moss_Pine_cone_526448_1280x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ru/big0/101/Ants_lolita777_Moss_Pine_cone_526448_1280x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20" cy="32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0" w:rsidRPr="003B4B82" w:rsidRDefault="00147840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4"/>
        </w:rPr>
      </w:pP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Муравьи – это насекомые, которые обитают в лесах и полях. Они очень маленькие. В основном их размер составляет от 1 мм до 3 см.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Муравья очень легко узнать среди других насекомых. У него крупная голова, тонкое тело и большое круглое брюшко. Он передвигается на 6 лапках, на которых есть острые коготочки. Благодаря им, муравей без труда забирается на любую вертикальную поверхность, будь то дерево или стебель. Запахи он различает при помощи усиков, а видит благодаря сложно устроенным глазам. По цвету муравья чаще бывают жёлтыми, зелёными, красными, коричневыми, чёрными.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Общаются муравьи с помощью запахов. Запахами они передают информацию - например, отличают чужих, сообщают о надвигающейся опасности или просят о помощи.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Все муравьи живут в сооружённых муравейниках или же гнёздах, которые связаны с грунтом, а также в отдельных случаях этих насекомых можно встретить под камнями или в древесине.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lastRenderedPageBreak/>
        <w:t>Основная пища муравьев – это различные личинки, гусеницы, растения. Также они очень любят сладкий сок тли.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990099"/>
          <w:sz w:val="40"/>
          <w:u w:val="single"/>
        </w:rPr>
      </w:pPr>
      <w:r w:rsidRPr="00147840">
        <w:rPr>
          <w:rFonts w:ascii="Times New Roman" w:hAnsi="Times New Roman" w:cs="Times New Roman"/>
          <w:b/>
          <w:color w:val="990099"/>
          <w:sz w:val="40"/>
          <w:u w:val="single"/>
        </w:rPr>
        <w:t>Бабочка</w:t>
      </w:r>
    </w:p>
    <w:p w:rsidR="00147840" w:rsidRPr="00147840" w:rsidRDefault="00147840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990099"/>
          <w:sz w:val="24"/>
          <w:u w:val="single"/>
        </w:rPr>
      </w:pPr>
    </w:p>
    <w:p w:rsidR="00147840" w:rsidRDefault="00AE4E52" w:rsidP="00AE4E5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b/>
          <w:noProof/>
          <w:color w:val="FF3399"/>
          <w:sz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https://placepic.ru/wp-content/uploads/2019/05/butterfly1_cov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acepic.ru/wp-content/uploads/2019/05/butterfly1_cove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0" w:rsidRPr="003B4B82" w:rsidRDefault="00147840" w:rsidP="00AE4E52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E4E52" w:rsidRPr="00AE4E52" w:rsidRDefault="00AE4E52" w:rsidP="00AE4E52">
      <w:pPr>
        <w:spacing w:after="0" w:line="360" w:lineRule="auto"/>
        <w:rPr>
          <w:rFonts w:ascii="Times New Roman" w:hAnsi="Times New Roman" w:cs="Times New Roman"/>
          <w:b/>
          <w:color w:val="FF3399"/>
          <w:sz w:val="36"/>
        </w:rPr>
      </w:pPr>
      <w:r w:rsidRPr="00AE4E52">
        <w:rPr>
          <w:rFonts w:ascii="Times New Roman" w:hAnsi="Times New Roman" w:cs="Times New Roman"/>
          <w:sz w:val="28"/>
        </w:rPr>
        <w:t>Бабочки появляются на улице каждое лето и радуют нас своей красотой. Перелетая с цветка на цветок, они переносят на своём брюшке пыльцу и опыляют их.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Тело бабочки состоит из трёх частей – головы, груди и брюшка. Все шесть ног бабочки растут из средней части тела. На голове есть глаза, усики и рот или хоботок. Через хоботок бабочка пьёт нектар цветов или сок фруктов.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Крылья есть почти у всех бабочек, но встречаются редкие виды без крыльев. Крыло у насекомого покрыто очень мелкими и нежными чешуйками. Даже если брать ба</w:t>
      </w:r>
      <w:r w:rsidR="00147840">
        <w:rPr>
          <w:rFonts w:ascii="Times New Roman" w:hAnsi="Times New Roman" w:cs="Times New Roman"/>
          <w:sz w:val="28"/>
        </w:rPr>
        <w:t>бочку в руки очень аккуратно, её</w:t>
      </w:r>
      <w:r w:rsidRPr="00AE4E52">
        <w:rPr>
          <w:rFonts w:ascii="Times New Roman" w:hAnsi="Times New Roman" w:cs="Times New Roman"/>
          <w:sz w:val="28"/>
        </w:rPr>
        <w:t xml:space="preserve"> крылышки могут повредиться.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lastRenderedPageBreak/>
        <w:t>Эти милые создания могут быть яркими и пёстрыми как цветы. Но некоторые бабочки предпочитают незаметные расцветки. Это помогает им прятаться от птиц, которые могут их съесть.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Для того, чтобы бабочке стать взрослой, ей надо пройти несколько удивительных превращений. Сначала взрослая бабочка откладывает яйца. Через несколько дней из яйца вылупляется гусеница, которая начинает усиленно питаться и расти. Когда приходит время, гусеница строит вокруг себя кокон, в котором из гусеницы получается настоящая бабочка. Бабочка вылезает из кокона, расправляет крылья и летит искать нектар.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Живут бабочки недолго, обычно всего несколько дней.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0"/>
          <w:u w:val="single"/>
        </w:rPr>
      </w:pPr>
      <w:r w:rsidRPr="00147840">
        <w:rPr>
          <w:rFonts w:ascii="Times New Roman" w:hAnsi="Times New Roman" w:cs="Times New Roman"/>
          <w:b/>
          <w:color w:val="385623" w:themeColor="accent6" w:themeShade="80"/>
          <w:sz w:val="40"/>
          <w:u w:val="single"/>
        </w:rPr>
        <w:t>Стрекоза</w:t>
      </w:r>
    </w:p>
    <w:p w:rsidR="00147840" w:rsidRPr="00147840" w:rsidRDefault="00147840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u w:val="single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</w:rPr>
      </w:pPr>
      <w:r w:rsidRPr="00AE4E52">
        <w:rPr>
          <w:rFonts w:ascii="Times New Roman" w:hAnsi="Times New Roman" w:cs="Times New Roman"/>
          <w:b/>
          <w:noProof/>
          <w:color w:val="385623" w:themeColor="accent6" w:themeShade="80"/>
          <w:sz w:val="32"/>
          <w:lang w:eastAsia="ru-RU"/>
        </w:rPr>
        <w:drawing>
          <wp:inline distT="0" distB="0" distL="0" distR="0">
            <wp:extent cx="5188634" cy="3409950"/>
            <wp:effectExtent l="0" t="0" r="0" b="0"/>
            <wp:docPr id="3" name="Рисунок 3" descr="https://ds05.infourok.ru/uploads/ex/0ab2/00174fb9-4f21921b/hello_html_m670ce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ab2/00174fb9-4f21921b/hello_html_m670ce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13" cy="34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0" w:rsidRPr="003B4B82" w:rsidRDefault="00147840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4"/>
        </w:rPr>
      </w:pPr>
    </w:p>
    <w:p w:rsidR="00AE4E52" w:rsidRPr="00AE4E52" w:rsidRDefault="00AE4E52" w:rsidP="00A34B7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Насекомое стрекоза распространено по всему миру. Необходимы</w:t>
      </w:r>
      <w:r w:rsidR="00147840">
        <w:rPr>
          <w:rFonts w:ascii="Times New Roman" w:hAnsi="Times New Roman" w:cs="Times New Roman"/>
          <w:sz w:val="28"/>
        </w:rPr>
        <w:t>е условия для их существования -</w:t>
      </w:r>
      <w:r w:rsidRPr="00AE4E52">
        <w:rPr>
          <w:rFonts w:ascii="Times New Roman" w:hAnsi="Times New Roman" w:cs="Times New Roman"/>
          <w:sz w:val="28"/>
        </w:rPr>
        <w:t xml:space="preserve"> это тёплая погода, наличие воды и достаточное количество пищи. Стрекоза обитает преимущественно среди полей, лугов и на опушках лесов. Обязательным условием долж</w:t>
      </w:r>
      <w:r w:rsidR="00147840">
        <w:rPr>
          <w:rFonts w:ascii="Times New Roman" w:hAnsi="Times New Roman" w:cs="Times New Roman"/>
          <w:sz w:val="28"/>
        </w:rPr>
        <w:t>но быть наличие водоёма неподалё</w:t>
      </w:r>
      <w:r w:rsidRPr="00AE4E52">
        <w:rPr>
          <w:rFonts w:ascii="Times New Roman" w:hAnsi="Times New Roman" w:cs="Times New Roman"/>
          <w:sz w:val="28"/>
        </w:rPr>
        <w:t xml:space="preserve">ку. </w:t>
      </w:r>
    </w:p>
    <w:p w:rsidR="00AE4E52" w:rsidRPr="00AE4E52" w:rsidRDefault="00147840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Стрекоза - </w:t>
      </w:r>
      <w:r w:rsidR="00AE4E52" w:rsidRPr="00AE4E52">
        <w:rPr>
          <w:rFonts w:ascii="Times New Roman" w:hAnsi="Times New Roman" w:cs="Times New Roman"/>
          <w:sz w:val="28"/>
        </w:rPr>
        <w:t>насекомое хищное. Питаются они вредными насекомыми, такими как комары, моль, мухи. Некоторые особо крупные виды стрекоз могут полакомиться мелкими лягушками или даже мелкой рыбой.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Что касается скорости, то это весьма внушительные показатели, так как насекомое способно развить скорость до 120 километров</w:t>
      </w:r>
      <w:r w:rsidR="00147840">
        <w:rPr>
          <w:rFonts w:ascii="Times New Roman" w:hAnsi="Times New Roman" w:cs="Times New Roman"/>
          <w:sz w:val="28"/>
        </w:rPr>
        <w:t xml:space="preserve"> в час, но это при определённых </w:t>
      </w:r>
      <w:r w:rsidRPr="00AE4E52">
        <w:rPr>
          <w:rFonts w:ascii="Times New Roman" w:hAnsi="Times New Roman" w:cs="Times New Roman"/>
          <w:sz w:val="28"/>
        </w:rPr>
        <w:t>обстоятельствах. Кроме скорости, стрекозы могут похвастаться так же и выносливостью, благодаря которой они могут пролетать сотни километров без отдышки. А так же зависать в воздухе и незаметно и резко появляться в нём.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Pr="003B4B8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CC3300"/>
          <w:sz w:val="40"/>
          <w:u w:val="single"/>
        </w:rPr>
      </w:pPr>
      <w:r w:rsidRPr="003B4B82">
        <w:rPr>
          <w:rFonts w:ascii="Times New Roman" w:hAnsi="Times New Roman" w:cs="Times New Roman"/>
          <w:b/>
          <w:color w:val="CC3300"/>
          <w:sz w:val="40"/>
          <w:u w:val="single"/>
        </w:rPr>
        <w:t>Оса</w:t>
      </w:r>
    </w:p>
    <w:p w:rsidR="00147840" w:rsidRPr="00147840" w:rsidRDefault="00147840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AE4E52" w:rsidRDefault="00D9094A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</w:rPr>
      </w:pPr>
      <w:r w:rsidRPr="00D9094A">
        <w:rPr>
          <w:rFonts w:ascii="Times New Roman" w:hAnsi="Times New Roman" w:cs="Times New Roman"/>
          <w:b/>
          <w:noProof/>
          <w:color w:val="00B050"/>
          <w:sz w:val="32"/>
          <w:lang w:eastAsia="ru-RU"/>
        </w:rPr>
        <w:drawing>
          <wp:inline distT="0" distB="0" distL="0" distR="0">
            <wp:extent cx="5734050" cy="3820585"/>
            <wp:effectExtent l="0" t="0" r="0" b="8890"/>
            <wp:docPr id="11" name="Рисунок 11" descr="https://kipmu.ru/wp-content/uploads/osas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pmu.ru/wp-content/uploads/osast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17" cy="38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40" w:rsidRPr="003B4B82" w:rsidRDefault="00147840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4"/>
        </w:rPr>
      </w:pP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Вы наверняка видели осу и знаете, как она выглядит. У неё продолговатое тело, прозрачные крылышки, на голове у насекомого есть усики. Семейству ос характерна типичная окраска в жёлт</w:t>
      </w:r>
      <w:r>
        <w:rPr>
          <w:rFonts w:ascii="Times New Roman" w:hAnsi="Times New Roman" w:cs="Times New Roman"/>
          <w:sz w:val="28"/>
        </w:rPr>
        <w:t xml:space="preserve">о-чёрную полоску. Такой «боевой </w:t>
      </w:r>
      <w:r w:rsidRPr="00AE4E52">
        <w:rPr>
          <w:rFonts w:ascii="Times New Roman" w:hAnsi="Times New Roman" w:cs="Times New Roman"/>
          <w:sz w:val="28"/>
        </w:rPr>
        <w:t xml:space="preserve">раскрас» помогает им выжить — яркие полосы отпугивают птиц, которые </w:t>
      </w:r>
      <w:r w:rsidRPr="00AE4E52">
        <w:rPr>
          <w:rFonts w:ascii="Times New Roman" w:hAnsi="Times New Roman" w:cs="Times New Roman"/>
          <w:sz w:val="28"/>
        </w:rPr>
        <w:lastRenderedPageBreak/>
        <w:t>знают, что сочетание жёлтого и чёрного цвета принадлежит ядовитым насекомым.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А знаете ли вы, что осы живут в гнёздах, сделанных из тончайшей бумаги?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Насекомые отщипывают волокна древесины и мелко-мелко перетирают их, смачивая водой и клейкой слюной, затем тонким слоем наносят на гнездо так, что после высыхания получ</w:t>
      </w:r>
      <w:r w:rsidR="003B4B82">
        <w:rPr>
          <w:rFonts w:ascii="Times New Roman" w:hAnsi="Times New Roman" w:cs="Times New Roman"/>
          <w:sz w:val="28"/>
        </w:rPr>
        <w:t>ается бумажная масса. Осиные гнё</w:t>
      </w:r>
      <w:r w:rsidRPr="00AE4E52">
        <w:rPr>
          <w:rFonts w:ascii="Times New Roman" w:hAnsi="Times New Roman" w:cs="Times New Roman"/>
          <w:sz w:val="28"/>
        </w:rPr>
        <w:t>зда рас</w:t>
      </w:r>
      <w:r w:rsidR="003B4B82">
        <w:rPr>
          <w:rFonts w:ascii="Times New Roman" w:hAnsi="Times New Roman" w:cs="Times New Roman"/>
          <w:sz w:val="28"/>
        </w:rPr>
        <w:t xml:space="preserve">полагаются в укромных уголках - </w:t>
      </w:r>
      <w:r w:rsidRPr="00AE4E52">
        <w:rPr>
          <w:rFonts w:ascii="Times New Roman" w:hAnsi="Times New Roman" w:cs="Times New Roman"/>
          <w:sz w:val="28"/>
        </w:rPr>
        <w:t>в дуплах старых деревьев, под крышами строений.</w:t>
      </w:r>
    </w:p>
    <w:p w:rsidR="00AE4E52" w:rsidRPr="00AE4E52" w:rsidRDefault="003B4B8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Осы - </w:t>
      </w:r>
      <w:r w:rsidR="00AE4E52" w:rsidRPr="00AE4E52">
        <w:rPr>
          <w:rFonts w:ascii="Times New Roman" w:hAnsi="Times New Roman" w:cs="Times New Roman"/>
          <w:sz w:val="28"/>
        </w:rPr>
        <w:t>жалящие насекомые. Жалят много раз. Когда оса жалит, она не только впрыскивает яд в свою жертву, но и кусает её челюстями. В этом состоит её отличие от пчелы.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Осы любят всё сладкое и в летний день их можно увидеть вьющимися над банкой варенья, сочными фруктами или даже крошками сдобной булочки.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Pr="003B4B8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996633"/>
          <w:sz w:val="40"/>
          <w:u w:val="single"/>
        </w:rPr>
      </w:pPr>
      <w:r w:rsidRPr="003B4B82">
        <w:rPr>
          <w:rFonts w:ascii="Times New Roman" w:hAnsi="Times New Roman" w:cs="Times New Roman"/>
          <w:b/>
          <w:color w:val="996633"/>
          <w:sz w:val="40"/>
          <w:u w:val="single"/>
        </w:rPr>
        <w:t>Пчела</w:t>
      </w:r>
    </w:p>
    <w:p w:rsidR="00A34B76" w:rsidRPr="003B4B82" w:rsidRDefault="00A34B76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800080"/>
          <w:sz w:val="24"/>
        </w:rPr>
      </w:pPr>
    </w:p>
    <w:p w:rsidR="003B4B82" w:rsidRDefault="00AE4E52" w:rsidP="003B4B82">
      <w:pPr>
        <w:spacing w:after="0" w:line="360" w:lineRule="auto"/>
        <w:jc w:val="center"/>
        <w:rPr>
          <w:rFonts w:ascii="Times New Roman" w:hAnsi="Times New Roman" w:cs="Times New Roman"/>
          <w:b/>
          <w:color w:val="800080"/>
          <w:sz w:val="36"/>
        </w:rPr>
      </w:pPr>
      <w:r w:rsidRPr="00AE4E52">
        <w:rPr>
          <w:rFonts w:ascii="Times New Roman" w:hAnsi="Times New Roman" w:cs="Times New Roman"/>
          <w:b/>
          <w:noProof/>
          <w:color w:val="800080"/>
          <w:sz w:val="36"/>
          <w:lang w:eastAsia="ru-RU"/>
        </w:rPr>
        <w:drawing>
          <wp:inline distT="0" distB="0" distL="0" distR="0" wp14:anchorId="2FB83730" wp14:editId="4929F81D">
            <wp:extent cx="4714875" cy="3075322"/>
            <wp:effectExtent l="0" t="0" r="0" b="0"/>
            <wp:docPr id="5" name="Рисунок 5" descr="https://web-zoopark.ru/wp-content/uploads/2018/07/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-zoopark.ru/wp-content/uploads/2018/07/4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56" cy="30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2" w:rsidRPr="003B4B82" w:rsidRDefault="003B4B82" w:rsidP="003B4B82">
      <w:pPr>
        <w:spacing w:after="0" w:line="360" w:lineRule="auto"/>
        <w:jc w:val="center"/>
        <w:rPr>
          <w:rFonts w:ascii="Times New Roman" w:hAnsi="Times New Roman" w:cs="Times New Roman"/>
          <w:b/>
          <w:color w:val="800080"/>
          <w:sz w:val="24"/>
        </w:rPr>
      </w:pPr>
    </w:p>
    <w:p w:rsidR="00AE4E52" w:rsidRPr="003B4B82" w:rsidRDefault="00AE4E52" w:rsidP="003B4B82">
      <w:pPr>
        <w:spacing w:after="0" w:line="360" w:lineRule="auto"/>
        <w:jc w:val="both"/>
        <w:rPr>
          <w:rFonts w:ascii="Times New Roman" w:hAnsi="Times New Roman" w:cs="Times New Roman"/>
          <w:b/>
          <w:color w:val="800080"/>
          <w:sz w:val="36"/>
        </w:rPr>
      </w:pPr>
      <w:r w:rsidRPr="00AE4E52">
        <w:rPr>
          <w:rFonts w:ascii="Times New Roman" w:hAnsi="Times New Roman" w:cs="Times New Roman"/>
          <w:sz w:val="28"/>
        </w:rPr>
        <w:t>Вы наверняка видели на цветах полосатых, жужжащих</w:t>
      </w:r>
      <w:r w:rsidR="003B4B82">
        <w:rPr>
          <w:rFonts w:ascii="Times New Roman" w:hAnsi="Times New Roman" w:cs="Times New Roman"/>
          <w:sz w:val="28"/>
        </w:rPr>
        <w:t xml:space="preserve"> и медоносных насекомых. Это пчё</w:t>
      </w:r>
      <w:r w:rsidRPr="00AE4E52">
        <w:rPr>
          <w:rFonts w:ascii="Times New Roman" w:hAnsi="Times New Roman" w:cs="Times New Roman"/>
          <w:sz w:val="28"/>
        </w:rPr>
        <w:t>лки. Они обитают во всех уголках планеты</w:t>
      </w:r>
      <w:r w:rsidR="003B4B82">
        <w:rPr>
          <w:rFonts w:ascii="Times New Roman" w:hAnsi="Times New Roman" w:cs="Times New Roman"/>
          <w:sz w:val="28"/>
        </w:rPr>
        <w:t>,</w:t>
      </w:r>
      <w:r w:rsidRPr="00AE4E52">
        <w:rPr>
          <w:rFonts w:ascii="Times New Roman" w:hAnsi="Times New Roman" w:cs="Times New Roman"/>
          <w:sz w:val="28"/>
        </w:rPr>
        <w:t xml:space="preserve"> кроме Антарктиды. 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lastRenderedPageBreak/>
        <w:t>У пчёлки красивое полосатое тельце жёлто-чёрного окраса. Она обладает кры</w:t>
      </w:r>
      <w:r w:rsidR="003B4B82">
        <w:rPr>
          <w:rFonts w:ascii="Times New Roman" w:hAnsi="Times New Roman" w:cs="Times New Roman"/>
          <w:sz w:val="28"/>
        </w:rPr>
        <w:t xml:space="preserve">лышками и удлинённым хоботком - </w:t>
      </w:r>
      <w:r w:rsidRPr="00AE4E52">
        <w:rPr>
          <w:rFonts w:ascii="Times New Roman" w:hAnsi="Times New Roman" w:cs="Times New Roman"/>
          <w:sz w:val="28"/>
        </w:rPr>
        <w:t>носиком. Благодаря ему насекомое высасывает с растений нектар и, после превращ</w:t>
      </w:r>
      <w:r w:rsidR="003B4B82">
        <w:rPr>
          <w:rFonts w:ascii="Times New Roman" w:hAnsi="Times New Roman" w:cs="Times New Roman"/>
          <w:sz w:val="28"/>
        </w:rPr>
        <w:t>ает его во вкусный и полезный мё</w:t>
      </w:r>
      <w:r w:rsidRPr="00AE4E52">
        <w:rPr>
          <w:rFonts w:ascii="Times New Roman" w:hAnsi="Times New Roman" w:cs="Times New Roman"/>
          <w:sz w:val="28"/>
        </w:rPr>
        <w:t xml:space="preserve">д. Пожалуй, это отличительная черта пчёл. Ведь только они производят лакомство, которое так любят другие животные, насекомые и человек. 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 xml:space="preserve">Сами пчёлки питаются нектаром и пыльцой растений. Они питают насекомое энергией и питательными веществами. Те, которые живут с человеком, питаются специально приготовленным сахарным сиропом. 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Пчёлки живут дружными, большими семьями. Число особей составляет 10-70 тысяч. Каждый член семьи выполняет свои обязанности. Например, пчелиная царица-мать откладывает яйца, рабочие пчёлки собирают нектар, кормят детей и защищают жилище, а третьи строят соты. Как и многие насекомые</w:t>
      </w:r>
      <w:r w:rsidR="003B4B82">
        <w:rPr>
          <w:rFonts w:ascii="Times New Roman" w:hAnsi="Times New Roman" w:cs="Times New Roman"/>
          <w:sz w:val="28"/>
        </w:rPr>
        <w:t>,</w:t>
      </w:r>
      <w:r w:rsidRPr="00AE4E52">
        <w:rPr>
          <w:rFonts w:ascii="Times New Roman" w:hAnsi="Times New Roman" w:cs="Times New Roman"/>
          <w:sz w:val="28"/>
        </w:rPr>
        <w:t xml:space="preserve"> пчёлы появляются на свет из яйца. 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Pr="003B4B8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40"/>
          <w:u w:val="single"/>
        </w:rPr>
      </w:pPr>
      <w:r w:rsidRPr="003B4B82">
        <w:rPr>
          <w:rFonts w:ascii="Times New Roman" w:hAnsi="Times New Roman" w:cs="Times New Roman"/>
          <w:b/>
          <w:color w:val="BF8F00" w:themeColor="accent4" w:themeShade="BF"/>
          <w:sz w:val="40"/>
          <w:u w:val="single"/>
        </w:rPr>
        <w:t>Бабочка лимонница</w:t>
      </w:r>
    </w:p>
    <w:p w:rsidR="003B4B82" w:rsidRPr="003B4B82" w:rsidRDefault="003B4B8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4"/>
          <w:u w:val="single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36"/>
        </w:rPr>
      </w:pPr>
      <w:r w:rsidRPr="00AE4E52">
        <w:rPr>
          <w:rFonts w:ascii="Times New Roman" w:hAnsi="Times New Roman" w:cs="Times New Roman"/>
          <w:b/>
          <w:noProof/>
          <w:color w:val="BF8F00" w:themeColor="accent4" w:themeShade="BF"/>
          <w:sz w:val="36"/>
          <w:lang w:eastAsia="ru-RU"/>
        </w:rPr>
        <w:drawing>
          <wp:inline distT="0" distB="0" distL="0" distR="0">
            <wp:extent cx="4391025" cy="3073718"/>
            <wp:effectExtent l="0" t="0" r="0" b="0"/>
            <wp:docPr id="6" name="Рисунок 6" descr="http://s1.fotokto.ru/photo/full/120/12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.fotokto.ru/photo/full/120/1201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65" cy="30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2" w:rsidRPr="003B4B82" w:rsidRDefault="003B4B8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BF8F00" w:themeColor="accent4" w:themeShade="BF"/>
          <w:sz w:val="24"/>
        </w:rPr>
      </w:pPr>
    </w:p>
    <w:p w:rsidR="00AE4E52" w:rsidRPr="00AE4E52" w:rsidRDefault="003B4B8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Бабочка лимонница - </w:t>
      </w:r>
      <w:r w:rsidR="00AE4E52" w:rsidRPr="00AE4E52">
        <w:rPr>
          <w:rFonts w:ascii="Times New Roman" w:hAnsi="Times New Roman" w:cs="Times New Roman"/>
          <w:sz w:val="28"/>
        </w:rPr>
        <w:t xml:space="preserve">красивая и необычная. Бабочка лимонница отличается от других цветом и формой крыльев, которые кажутся обрезанными. Её </w:t>
      </w:r>
      <w:r w:rsidR="00AE4E52" w:rsidRPr="00AE4E52">
        <w:rPr>
          <w:rFonts w:ascii="Times New Roman" w:hAnsi="Times New Roman" w:cs="Times New Roman"/>
          <w:sz w:val="28"/>
        </w:rPr>
        <w:lastRenderedPageBreak/>
        <w:t>можно увидеть весной с тёплыми лучами солнышка. Поэтому её ещё называют первой весенней бабочкой. Хотя бывают случаи, что из-за тёплой погоды эти бабочки просыпаются уже в январе.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Второй раз лимонница оживляется в конце июля и порхает до осени. С наступлением холодов она находит тёплые, укромные места для зимовки. Лимонница обитает во всей Европе, Азии. Её даже можно встретить на самом севере Африки. Среди большого количества бабочек лимонница счи</w:t>
      </w:r>
      <w:r w:rsidR="003B4B82">
        <w:rPr>
          <w:rFonts w:ascii="Times New Roman" w:hAnsi="Times New Roman" w:cs="Times New Roman"/>
          <w:sz w:val="28"/>
        </w:rPr>
        <w:t xml:space="preserve">тается настоящим долгожителем - </w:t>
      </w:r>
      <w:r w:rsidRPr="00AE4E52">
        <w:rPr>
          <w:rFonts w:ascii="Times New Roman" w:hAnsi="Times New Roman" w:cs="Times New Roman"/>
          <w:sz w:val="28"/>
        </w:rPr>
        <w:t>она способна прожить целых 13 месяцев, но большую часть из них проводит в спящем состоянии.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Самки и самцы различаются в первую очередь цветом крыльев: у самцов они ярко-жёлтые, отчего и произошло название этих бабочек, а у самок белые с зелёным оттенком. Посередине крыльев есть небольшое оранжевое пятно.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Интересно то, что лимонницы, в отличии от других бабочек, приземляются исключительно с закрытыми крыльями.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u w:val="single"/>
        </w:rPr>
      </w:pPr>
      <w:r w:rsidRPr="003B4B82">
        <w:rPr>
          <w:rFonts w:ascii="Times New Roman" w:hAnsi="Times New Roman" w:cs="Times New Roman"/>
          <w:b/>
          <w:color w:val="538135" w:themeColor="accent6" w:themeShade="BF"/>
          <w:sz w:val="40"/>
          <w:u w:val="single"/>
        </w:rPr>
        <w:t>Кузнечик</w:t>
      </w:r>
    </w:p>
    <w:p w:rsidR="003B4B82" w:rsidRPr="003B4B82" w:rsidRDefault="003B4B8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u w:val="single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9933FF"/>
          <w:sz w:val="36"/>
        </w:rPr>
      </w:pPr>
      <w:r w:rsidRPr="00AE4E52">
        <w:rPr>
          <w:rFonts w:ascii="Times New Roman" w:hAnsi="Times New Roman" w:cs="Times New Roman"/>
          <w:b/>
          <w:noProof/>
          <w:color w:val="9933FF"/>
          <w:sz w:val="36"/>
          <w:lang w:eastAsia="ru-RU"/>
        </w:rPr>
        <w:drawing>
          <wp:inline distT="0" distB="0" distL="0" distR="0">
            <wp:extent cx="4248150" cy="2752725"/>
            <wp:effectExtent l="0" t="0" r="0" b="9525"/>
            <wp:docPr id="7" name="Рисунок 7" descr="https://im0-tub-ru.yandex.net/i?id=60352c51d1dc74d56e5a1904fade98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0352c51d1dc74d56e5a1904fade98da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53" cy="27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2" w:rsidRPr="003B4B82" w:rsidRDefault="003B4B8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9933FF"/>
          <w:sz w:val="24"/>
        </w:rPr>
      </w:pP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Кузнечика легко отличить по длинному телу, голове с большими глазами и длинными усиками, у него шесть ног, две из которых больше остальных и в виде домика возвышаются над кузнечиком. У кузнечиков сильные челюсти.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lastRenderedPageBreak/>
        <w:t xml:space="preserve">Вдоль всего тела тянутся две пары крыльев, которые помогают кузнечику перелетать на небольшие расстояния. Кузнечики поют, водя задними лапками по крыльям, на лапке у кузнечика есть ряд зубчиков, выполняющих роль смычка, как у скрипки, которыми кузнечик водит по твёрдым жилкам на крыльях, извлекая звуки. Некоторые кузнечики производят звуки, потирая одно крылышко о другое. 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Слышат кузнечики специальными органами, которые располагаются на передних ногах. Очень часто кузнечики имеют внешний вид и окраску, сходную с внешним видом и окраской листьев или других частей растений, на которых живут.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 xml:space="preserve">Питаются кузнечики растениями, но могут быть и всеядными или даже хищниками. 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Двигаются кузнечики по-разному: могут медленно переползать с места на место, прыгать и перелетать. Некоторые кузнечики прыгают на расстояние, которое более чем в 40 раз превышает длину их тела.</w:t>
      </w:r>
    </w:p>
    <w:p w:rsidR="00AE4E52" w:rsidRPr="003B4B8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40"/>
          <w:u w:val="single"/>
        </w:rPr>
      </w:pPr>
      <w:r w:rsidRPr="003B4B82">
        <w:rPr>
          <w:rFonts w:ascii="Times New Roman" w:hAnsi="Times New Roman" w:cs="Times New Roman"/>
          <w:b/>
          <w:color w:val="833C0B" w:themeColor="accent2" w:themeShade="80"/>
          <w:sz w:val="40"/>
          <w:u w:val="single"/>
        </w:rPr>
        <w:t>Майский жук</w:t>
      </w:r>
    </w:p>
    <w:p w:rsidR="003B4B82" w:rsidRPr="003B4B82" w:rsidRDefault="003B4B8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4"/>
          <w:u w:val="single"/>
        </w:rPr>
      </w:pPr>
    </w:p>
    <w:p w:rsidR="00AE4E52" w:rsidRDefault="00AE4E5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36"/>
        </w:rPr>
      </w:pPr>
      <w:r w:rsidRPr="00AE4E52">
        <w:rPr>
          <w:rFonts w:ascii="Times New Roman" w:hAnsi="Times New Roman" w:cs="Times New Roman"/>
          <w:b/>
          <w:noProof/>
          <w:color w:val="323E4F" w:themeColor="text2" w:themeShade="BF"/>
          <w:sz w:val="36"/>
          <w:lang w:eastAsia="ru-RU"/>
        </w:rPr>
        <w:drawing>
          <wp:inline distT="0" distB="0" distL="0" distR="0">
            <wp:extent cx="4114800" cy="2745868"/>
            <wp:effectExtent l="0" t="0" r="0" b="0"/>
            <wp:docPr id="8" name="Рисунок 8" descr="https://mir-nasekomyh.ru/images/Pages/hrus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r-nasekomyh.ru/images/Pages/hrusch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37" cy="27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82" w:rsidRPr="003B4B82" w:rsidRDefault="003B4B82" w:rsidP="00AE4E52">
      <w:pPr>
        <w:spacing w:after="0" w:line="36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24"/>
        </w:rPr>
      </w:pPr>
    </w:p>
    <w:p w:rsidR="00AE4E52" w:rsidRPr="00AE4E52" w:rsidRDefault="00AE4E52" w:rsidP="00AE4E52">
      <w:pPr>
        <w:spacing w:after="0" w:line="360" w:lineRule="auto"/>
        <w:rPr>
          <w:rFonts w:ascii="Times New Roman" w:hAnsi="Times New Roman" w:cs="Times New Roman"/>
          <w:b/>
          <w:color w:val="323E4F" w:themeColor="text2" w:themeShade="BF"/>
          <w:sz w:val="36"/>
        </w:rPr>
      </w:pPr>
      <w:r w:rsidRPr="00AE4E52">
        <w:rPr>
          <w:rFonts w:ascii="Times New Roman" w:hAnsi="Times New Roman" w:cs="Times New Roman"/>
          <w:sz w:val="28"/>
        </w:rPr>
        <w:t xml:space="preserve">В качестве мест обитания, майские жуки, они же хрущи предпочитают лесистую местность, вблизи рек, где есть не только пища, но и рыхлая </w:t>
      </w:r>
      <w:r w:rsidRPr="00AE4E52">
        <w:rPr>
          <w:rFonts w:ascii="Times New Roman" w:hAnsi="Times New Roman" w:cs="Times New Roman"/>
          <w:sz w:val="28"/>
        </w:rPr>
        <w:lastRenderedPageBreak/>
        <w:t>песчаная почва. А вот в местах с глинистой почвой майских жуков нет, по той причине, что их самки попросту не смогут вырыть тоннель и отложить яйца в такой почве.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Жуки поедают цветы и зелёные листья, чем наносят ущерб сельскому хозяйству, поэтому их считают вредителями. Личинки съедают корни растений частично или полностью, отчего они засыхают и погибают. Также у личинок очень большой аппетит. За сутки она может съесть корешки молодой сосны. Они причиняют намного больше вреда, чем взрослые жуки. Больше всего личинки любят питаться морковью, картофелем, луком и свеклой. Из-за этого с насекомыми и личинками активно борются разными способами: химическими средствами, обработкой сада и даже с помощью птиц, питающихся насекомыми и их личинками.</w:t>
      </w:r>
    </w:p>
    <w:p w:rsidR="00AE4E52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Майские жуки могут стать пищей для других животных. Для птиц (грачи, скворцы) и некоторых животных (например, ежи, кроты и летучие мыши), которые питаются личинками и жуками.</w:t>
      </w:r>
    </w:p>
    <w:p w:rsidR="00CF11AC" w:rsidRPr="00AE4E52" w:rsidRDefault="00AE4E52" w:rsidP="00AE4E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E4E52">
        <w:rPr>
          <w:rFonts w:ascii="Times New Roman" w:hAnsi="Times New Roman" w:cs="Times New Roman"/>
          <w:sz w:val="28"/>
        </w:rPr>
        <w:t>М</w:t>
      </w:r>
      <w:r w:rsidR="003B4B82">
        <w:rPr>
          <w:rFonts w:ascii="Times New Roman" w:hAnsi="Times New Roman" w:cs="Times New Roman"/>
          <w:sz w:val="28"/>
        </w:rPr>
        <w:t xml:space="preserve">айские жуки считаются крупными. </w:t>
      </w:r>
      <w:r w:rsidRPr="00AE4E52">
        <w:rPr>
          <w:rFonts w:ascii="Times New Roman" w:hAnsi="Times New Roman" w:cs="Times New Roman"/>
          <w:sz w:val="28"/>
        </w:rPr>
        <w:t>Можно встретить размер до 3 сантиметров в длину. Имеют овальное туловище, большинство коричневого цвета, бывают чёрные. Их тело покрывает панцирь (состоящий из хитина), нужен для защиты. На теле есть очень много волосков. По сравнению с другими насекомыми летает медленнее и тяжелее.</w:t>
      </w:r>
    </w:p>
    <w:sectPr w:rsidR="00CF11AC" w:rsidRPr="00AE4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9A"/>
    <w:rsid w:val="0000099A"/>
    <w:rsid w:val="00147840"/>
    <w:rsid w:val="003B4B82"/>
    <w:rsid w:val="008C0961"/>
    <w:rsid w:val="00A34B76"/>
    <w:rsid w:val="00AE4E52"/>
    <w:rsid w:val="00CF11AC"/>
    <w:rsid w:val="00D9094A"/>
    <w:rsid w:val="00F9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Ю.С. Калугина</dc:creator>
  <cp:lastModifiedBy>Соня</cp:lastModifiedBy>
  <cp:revision>2</cp:revision>
  <dcterms:created xsi:type="dcterms:W3CDTF">2022-03-04T19:37:00Z</dcterms:created>
  <dcterms:modified xsi:type="dcterms:W3CDTF">2022-03-04T19:37:00Z</dcterms:modified>
</cp:coreProperties>
</file>